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CAA30" w14:textId="77777777" w:rsidR="00936039" w:rsidRDefault="00936039">
      <w:pPr>
        <w:jc w:val="both"/>
      </w:pPr>
    </w:p>
    <w:p w14:paraId="151BC318" w14:textId="63B9C7DD" w:rsidR="00485464" w:rsidRPr="00485464" w:rsidRDefault="00485464" w:rsidP="00485464">
      <w:pPr>
        <w:jc w:val="center"/>
        <w:rPr>
          <w:b/>
          <w:bCs/>
          <w:color w:val="000000"/>
          <w:sz w:val="28"/>
          <w:szCs w:val="28"/>
        </w:rPr>
      </w:pPr>
      <w:r>
        <w:rPr>
          <w:b/>
          <w:bCs/>
          <w:color w:val="000000"/>
          <w:sz w:val="28"/>
          <w:szCs w:val="28"/>
        </w:rPr>
        <w:t>SKUODO RAJONO SAVIVALDYBĖS TARYBA</w:t>
      </w:r>
    </w:p>
    <w:p w14:paraId="6CB16850" w14:textId="77777777" w:rsidR="00485464" w:rsidRDefault="00485464" w:rsidP="00485464">
      <w:pPr>
        <w:jc w:val="center"/>
        <w:rPr>
          <w:b/>
          <w:bCs/>
          <w:color w:val="000000"/>
        </w:rPr>
      </w:pPr>
    </w:p>
    <w:p w14:paraId="69E1AA12" w14:textId="651834E0" w:rsidR="00485464" w:rsidRDefault="00485464" w:rsidP="00485464">
      <w:pPr>
        <w:jc w:val="center"/>
        <w:rPr>
          <w:b/>
          <w:bCs/>
          <w:color w:val="000000"/>
        </w:rPr>
      </w:pPr>
      <w:r>
        <w:rPr>
          <w:b/>
          <w:bCs/>
          <w:color w:val="000000"/>
        </w:rPr>
        <w:t>SPRENDIMAS</w:t>
      </w:r>
    </w:p>
    <w:p w14:paraId="533F8AB8" w14:textId="11466396" w:rsidR="00485464" w:rsidRDefault="00485464" w:rsidP="00485464">
      <w:pPr>
        <w:jc w:val="center"/>
        <w:rPr>
          <w:b/>
          <w:color w:val="auto"/>
        </w:rPr>
      </w:pPr>
      <w:r>
        <w:rPr>
          <w:b/>
          <w:color w:val="auto"/>
        </w:rPr>
        <w:t>DĖL SKUODO RAJONO SAVIVALDYBĖS VIETINĖS RINKLIAVOS UŽ KOMUNALINIŲ ATLIEKŲ IR KOMUNALINĖMS ATLIEKOMS NEPRISKIRIAMŲ BUITYJE SUSIDARANČIŲ ATLIEKŲ TVARKYMĄ LENGVATŲ TEIKIMO TVARKOS APRAŠO PATVIRTINIMO</w:t>
      </w:r>
    </w:p>
    <w:p w14:paraId="40D7B530" w14:textId="77777777" w:rsidR="00485464" w:rsidRDefault="00485464" w:rsidP="00485464">
      <w:pPr>
        <w:jc w:val="center"/>
        <w:rPr>
          <w:b/>
          <w:color w:val="auto"/>
        </w:rPr>
      </w:pPr>
    </w:p>
    <w:p w14:paraId="1D816E2D" w14:textId="74CD7046" w:rsidR="00485464" w:rsidRPr="00485464" w:rsidRDefault="00485464" w:rsidP="00485464">
      <w:pPr>
        <w:jc w:val="center"/>
        <w:rPr>
          <w:bCs/>
          <w:color w:val="auto"/>
        </w:rPr>
      </w:pPr>
      <w:r w:rsidRPr="00485464">
        <w:rPr>
          <w:bCs/>
          <w:color w:val="auto"/>
        </w:rPr>
        <w:t>2026 m. rugpjūčio 17 d. Nr. T10-145</w:t>
      </w:r>
    </w:p>
    <w:p w14:paraId="5E416827" w14:textId="2EB87A94" w:rsidR="00485464" w:rsidRPr="00485464" w:rsidRDefault="00485464" w:rsidP="00485464">
      <w:pPr>
        <w:jc w:val="center"/>
        <w:rPr>
          <w:bCs/>
          <w:color w:val="000000"/>
        </w:rPr>
      </w:pPr>
      <w:r w:rsidRPr="00485464">
        <w:rPr>
          <w:bCs/>
          <w:color w:val="auto"/>
        </w:rPr>
        <w:t>Skuodas</w:t>
      </w:r>
    </w:p>
    <w:p w14:paraId="36920B01" w14:textId="77777777" w:rsidR="00485464" w:rsidRDefault="00485464" w:rsidP="002157AD">
      <w:pPr>
        <w:ind w:firstLine="1247"/>
        <w:jc w:val="both"/>
        <w:rPr>
          <w:color w:val="000000"/>
        </w:rPr>
      </w:pPr>
    </w:p>
    <w:p w14:paraId="2FCEF8D0" w14:textId="2895B904" w:rsidR="00936039" w:rsidRDefault="00000000" w:rsidP="002157AD">
      <w:pPr>
        <w:ind w:firstLine="1247"/>
        <w:jc w:val="both"/>
        <w:rPr>
          <w:color w:val="000000"/>
        </w:rPr>
      </w:pPr>
      <w:r>
        <w:rPr>
          <w:color w:val="000000"/>
        </w:rPr>
        <w:t xml:space="preserve">Vadovaudamasi Lietuvos Respublikos vietos savivaldos įstatymo 15 straipsnio 2 dalies 14 punktu, Lietuvos Respublikos rinkliavų įstatymo 12 straipsnio 1 dalies 3 punktu ir atsižvelgdama į Skuodo rajono savivaldybės tarybos 2026 m. kovo 26 d. sprendimu Nr. T9-56 „Dėl Skuodo rajono savivaldybės vietinės rinkliavos už komunalinių atliekų ir komunalinėms atliekoms nepriskiriamų buityje susidarančių atliekų tvarkymą dydžių ir nuostatų patvirtinimo“ patvirtintų Skuodo rajono savivaldybės vietinės rinkliavos už komunalinių atliekų ir komunalinėms atliekoms nepriskiriamų buityje susidarančių atliekų tvarkymą nuostatų 93 punktą, Skuodo rajono savivaldybės taryba </w:t>
      </w:r>
      <w:r w:rsidRPr="00485464">
        <w:rPr>
          <w:color w:val="000000"/>
          <w:spacing w:val="40"/>
        </w:rPr>
        <w:t>n</w:t>
      </w:r>
      <w:r w:rsidR="00485464" w:rsidRPr="00485464">
        <w:rPr>
          <w:color w:val="000000"/>
          <w:spacing w:val="40"/>
        </w:rPr>
        <w:t>usprendžia</w:t>
      </w:r>
      <w:r>
        <w:rPr>
          <w:color w:val="000000"/>
        </w:rPr>
        <w:t>:</w:t>
      </w:r>
    </w:p>
    <w:p w14:paraId="322C0D85" w14:textId="77777777" w:rsidR="00936039" w:rsidRDefault="00000000">
      <w:pPr>
        <w:ind w:firstLine="1247"/>
        <w:jc w:val="both"/>
        <w:rPr>
          <w:color w:val="000000"/>
        </w:rPr>
      </w:pPr>
      <w:r>
        <w:rPr>
          <w:color w:val="000000"/>
        </w:rPr>
        <w:t>1. Patvirtinti Skuodo rajono savivaldybės vietinės rinkliavos už komunalinių atliekų ir komunalinėms atliekoms nepriskiriamų buityje susidarančių atliekų tvarkymą lengvatų teikimo tvarkos aprašą (pridedama).</w:t>
      </w:r>
    </w:p>
    <w:p w14:paraId="5F0F6581" w14:textId="77777777" w:rsidR="00936039" w:rsidRDefault="00000000">
      <w:pPr>
        <w:ind w:firstLine="1247"/>
        <w:jc w:val="both"/>
        <w:rPr>
          <w:color w:val="000000"/>
        </w:rPr>
      </w:pPr>
      <w:r>
        <w:rPr>
          <w:color w:val="000000"/>
        </w:rPr>
        <w:t>2. Pripažinti netekusiu galios Skuodo rajono savivaldybės tarybos 2020 m. sausio 30 d. sprendimo Nr. T9-12 „Dėl Vietinės rinkliavos už komunalinių atliekų surinkimą iš atliekų turėtojų ir atliekų tvarkymą lengvatų teikimo tvarkos aprašo patvirtinimo“ 1 punktą.</w:t>
      </w:r>
    </w:p>
    <w:p w14:paraId="6CB5FCEC" w14:textId="77777777" w:rsidR="00936039" w:rsidRDefault="00936039">
      <w:pPr>
        <w:ind w:firstLine="1247"/>
        <w:jc w:val="both"/>
      </w:pPr>
    </w:p>
    <w:p w14:paraId="1CB4DBA1" w14:textId="77777777" w:rsidR="00936039" w:rsidRDefault="00936039">
      <w:pPr>
        <w:ind w:firstLine="1247"/>
        <w:jc w:val="both"/>
      </w:pPr>
    </w:p>
    <w:p w14:paraId="615A668F" w14:textId="77777777" w:rsidR="00936039" w:rsidRDefault="00936039">
      <w:pPr>
        <w:jc w:val="both"/>
      </w:pPr>
    </w:p>
    <w:p w14:paraId="641D6931" w14:textId="77777777" w:rsidR="00936039" w:rsidRDefault="00936039">
      <w:pPr>
        <w:jc w:val="both"/>
      </w:pPr>
    </w:p>
    <w:tbl>
      <w:tblPr>
        <w:tblW w:w="9639" w:type="dxa"/>
        <w:tblLayout w:type="fixed"/>
        <w:tblLook w:val="01E0" w:firstRow="1" w:lastRow="1" w:firstColumn="1" w:lastColumn="1" w:noHBand="0" w:noVBand="0"/>
      </w:tblPr>
      <w:tblGrid>
        <w:gridCol w:w="4927"/>
        <w:gridCol w:w="4712"/>
      </w:tblGrid>
      <w:tr w:rsidR="00936039" w14:paraId="3978DD10" w14:textId="77777777" w:rsidTr="00485464">
        <w:tc>
          <w:tcPr>
            <w:tcW w:w="4927" w:type="dxa"/>
          </w:tcPr>
          <w:p w14:paraId="5759768F" w14:textId="77777777" w:rsidR="00936039" w:rsidRDefault="00000000">
            <w:pPr>
              <w:ind w:left="-112"/>
              <w:jc w:val="both"/>
            </w:pPr>
            <w:r>
              <w:t>Savivaldybės meras</w:t>
            </w:r>
          </w:p>
        </w:tc>
        <w:tc>
          <w:tcPr>
            <w:tcW w:w="4712" w:type="dxa"/>
          </w:tcPr>
          <w:p w14:paraId="1E262C29" w14:textId="77777777" w:rsidR="00936039" w:rsidRDefault="00936039">
            <w:pPr>
              <w:jc w:val="right"/>
            </w:pPr>
          </w:p>
        </w:tc>
      </w:tr>
    </w:tbl>
    <w:p w14:paraId="704669C7" w14:textId="73D6F0BB" w:rsidR="00936039" w:rsidRDefault="00936039">
      <w:pPr>
        <w:jc w:val="both"/>
      </w:pPr>
    </w:p>
    <w:p w14:paraId="5854F10D" w14:textId="77777777" w:rsidR="00936039" w:rsidRDefault="00936039">
      <w:pPr>
        <w:jc w:val="both"/>
      </w:pPr>
    </w:p>
    <w:p w14:paraId="4DB06001" w14:textId="77777777" w:rsidR="00936039" w:rsidRDefault="00936039">
      <w:pPr>
        <w:jc w:val="both"/>
      </w:pPr>
    </w:p>
    <w:p w14:paraId="025FEFDE" w14:textId="77777777" w:rsidR="00936039" w:rsidRDefault="00936039">
      <w:pPr>
        <w:jc w:val="both"/>
      </w:pPr>
    </w:p>
    <w:p w14:paraId="3581C189" w14:textId="77777777" w:rsidR="00936039" w:rsidRDefault="00936039">
      <w:pPr>
        <w:jc w:val="both"/>
      </w:pPr>
    </w:p>
    <w:p w14:paraId="6A0A5106" w14:textId="77777777" w:rsidR="00936039" w:rsidRDefault="00936039">
      <w:pPr>
        <w:jc w:val="both"/>
      </w:pPr>
    </w:p>
    <w:p w14:paraId="28D33BDB" w14:textId="77777777" w:rsidR="00936039" w:rsidRDefault="00936039">
      <w:pPr>
        <w:jc w:val="both"/>
      </w:pPr>
    </w:p>
    <w:p w14:paraId="4AAC10E2" w14:textId="77777777" w:rsidR="00936039" w:rsidRDefault="00936039">
      <w:pPr>
        <w:jc w:val="both"/>
      </w:pPr>
    </w:p>
    <w:p w14:paraId="46107D27" w14:textId="77777777" w:rsidR="00936039" w:rsidRDefault="00936039">
      <w:pPr>
        <w:jc w:val="both"/>
      </w:pPr>
    </w:p>
    <w:p w14:paraId="019E0CDA" w14:textId="77777777" w:rsidR="00936039" w:rsidRDefault="00936039">
      <w:pPr>
        <w:jc w:val="both"/>
      </w:pPr>
    </w:p>
    <w:p w14:paraId="275FA5D8" w14:textId="77777777" w:rsidR="00936039" w:rsidRDefault="00936039">
      <w:pPr>
        <w:jc w:val="both"/>
      </w:pPr>
    </w:p>
    <w:p w14:paraId="1B6A0E1D" w14:textId="77777777" w:rsidR="00936039" w:rsidRDefault="00936039">
      <w:pPr>
        <w:jc w:val="both"/>
      </w:pPr>
    </w:p>
    <w:p w14:paraId="4EAC27D1" w14:textId="77777777" w:rsidR="00936039" w:rsidRDefault="00936039">
      <w:pPr>
        <w:jc w:val="both"/>
      </w:pPr>
    </w:p>
    <w:p w14:paraId="3D8064BD" w14:textId="77777777" w:rsidR="00936039" w:rsidRDefault="00936039">
      <w:pPr>
        <w:jc w:val="both"/>
      </w:pPr>
    </w:p>
    <w:p w14:paraId="01A586B9" w14:textId="77777777" w:rsidR="00936039" w:rsidRDefault="00936039">
      <w:pPr>
        <w:jc w:val="both"/>
      </w:pPr>
    </w:p>
    <w:p w14:paraId="462E1570" w14:textId="77777777" w:rsidR="00936039" w:rsidRDefault="00936039">
      <w:pPr>
        <w:jc w:val="both"/>
      </w:pPr>
    </w:p>
    <w:p w14:paraId="70F9464C" w14:textId="77777777" w:rsidR="00936039" w:rsidRDefault="00936039">
      <w:pPr>
        <w:jc w:val="both"/>
      </w:pPr>
    </w:p>
    <w:p w14:paraId="260ACA65" w14:textId="77777777" w:rsidR="00936039" w:rsidRDefault="00000000">
      <w:pPr>
        <w:jc w:val="both"/>
      </w:pPr>
      <w:r>
        <w:rPr>
          <w:lang w:eastAsia="de-DE"/>
        </w:rPr>
        <w:t>Mindaugas Perminas, tel. (0 440) 45 562</w:t>
      </w:r>
    </w:p>
    <w:sectPr w:rsidR="00936039">
      <w:headerReference w:type="even" r:id="rId7"/>
      <w:headerReference w:type="default" r:id="rId8"/>
      <w:headerReference w:type="first" r:id="rId9"/>
      <w:pgSz w:w="11906" w:h="16838"/>
      <w:pgMar w:top="1134" w:right="567" w:bottom="1134" w:left="1701" w:header="567"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C4178" w14:textId="77777777" w:rsidR="00EC62AD" w:rsidRDefault="00EC62AD">
      <w:r>
        <w:separator/>
      </w:r>
    </w:p>
  </w:endnote>
  <w:endnote w:type="continuationSeparator" w:id="0">
    <w:p w14:paraId="75584ABD" w14:textId="77777777" w:rsidR="00EC62AD" w:rsidRDefault="00EC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rlito">
    <w:altName w:val="Calibri"/>
    <w:charset w:val="01"/>
    <w:family w:val="swiss"/>
    <w:pitch w:val="variable"/>
  </w:font>
  <w:font w:name="Linux Libertine G">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341AD" w14:textId="77777777" w:rsidR="00EC62AD" w:rsidRDefault="00EC62AD">
      <w:r>
        <w:separator/>
      </w:r>
    </w:p>
  </w:footnote>
  <w:footnote w:type="continuationSeparator" w:id="0">
    <w:p w14:paraId="58A9F0A0" w14:textId="77777777" w:rsidR="00EC62AD" w:rsidRDefault="00EC6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4DD22" w14:textId="77777777" w:rsidR="00936039" w:rsidRDefault="009360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6178" w14:textId="77777777" w:rsidR="00936039" w:rsidRDefault="0093603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5B48" w14:textId="77777777" w:rsidR="00936039" w:rsidRDefault="00000000">
    <w:pPr>
      <w:pStyle w:val="Antrats"/>
      <w:jc w:val="right"/>
      <w:rPr>
        <w:b/>
        <w:i/>
      </w:rPr>
    </w:pPr>
    <w:r>
      <w:rPr>
        <w:b/>
        <w:i/>
      </w:rPr>
      <w:t>Projektas</w:t>
    </w:r>
  </w:p>
  <w:p w14:paraId="0DBEA8BC" w14:textId="77777777" w:rsidR="00936039" w:rsidRDefault="00936039">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039"/>
    <w:rsid w:val="002157AD"/>
    <w:rsid w:val="003A5C01"/>
    <w:rsid w:val="00485464"/>
    <w:rsid w:val="008264E4"/>
    <w:rsid w:val="00936039"/>
    <w:rsid w:val="00B97BAF"/>
    <w:rsid w:val="00CC67F0"/>
    <w:rsid w:val="00EC62A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847E1"/>
  <w15:docId w15:val="{D5052945-23E3-4B57-92E6-210C2A811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Theme="majorHAnsi" w:eastAsiaTheme="majorEastAsia" w:hAnsiTheme="majorHAnsi" w:cstheme="majorBidi"/>
      <w:color w:val="2E74B5" w:themeColor="accent1" w:themeShade="BF"/>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basedOn w:val="Numatytasispastraiposriftas"/>
    <w:link w:val="PavNR"/>
    <w:qFormat/>
    <w:rsid w:val="00636B97"/>
    <w:rPr>
      <w:sz w:val="24"/>
      <w:szCs w:val="24"/>
      <w:lang w:val="en-US"/>
    </w:rPr>
  </w:style>
  <w:style w:type="character" w:customStyle="1" w:styleId="LentelsNRDiagrama">
    <w:name w:val="Lentelės NR. Diagrama"/>
    <w:basedOn w:val="Numatytasispastraiposriftas"/>
    <w:link w:val="LentelsNR"/>
    <w:qFormat/>
    <w:rsid w:val="00636B97"/>
    <w:rPr>
      <w:i/>
      <w:color w:val="BFBFBF"/>
      <w:sz w:val="24"/>
      <w:szCs w:val="24"/>
    </w:rPr>
  </w:style>
  <w:style w:type="character" w:customStyle="1" w:styleId="LentelsNrDiagrama1">
    <w:name w:val="Lentelės Nr. Diagrama1"/>
    <w:basedOn w:val="Numatytasispastraiposriftas"/>
    <w:qFormat/>
    <w:rsid w:val="00384540"/>
    <w:rPr>
      <w:i/>
      <w:sz w:val="24"/>
      <w:szCs w:val="24"/>
    </w:rPr>
  </w:style>
  <w:style w:type="character" w:customStyle="1" w:styleId="BBDPaveiksliukonumeracijaiDiagrama">
    <w:name w:val="BBD_Paveiksliuko numeracijai Diagrama"/>
    <w:basedOn w:val="Antrat5Diagrama"/>
    <w:link w:val="BBDPaveiksliukonumeracijai"/>
    <w:qFormat/>
    <w:rsid w:val="005C1C7A"/>
    <w:rPr>
      <w:rFonts w:ascii="Times New Roman" w:eastAsia="Times New Roman" w:hAnsi="Times New Roman" w:cs="Times New Roman"/>
      <w:i/>
      <w:color w:val="1F4D78" w:themeColor="accent1" w:themeShade="7F"/>
      <w:sz w:val="20"/>
    </w:rPr>
  </w:style>
  <w:style w:type="character" w:customStyle="1" w:styleId="Antrat5Diagrama">
    <w:name w:val="Antraštė 5 Diagrama"/>
    <w:basedOn w:val="Numatytasispastraiposriftas"/>
    <w:link w:val="Antrat5"/>
    <w:uiPriority w:val="9"/>
    <w:semiHidden/>
    <w:qFormat/>
    <w:rsid w:val="005C1C7A"/>
    <w:rPr>
      <w:rFonts w:asciiTheme="majorHAnsi" w:eastAsiaTheme="majorEastAsia" w:hAnsiTheme="majorHAnsi" w:cstheme="majorBidi"/>
      <w:color w:val="2E74B5" w:themeColor="accent1" w:themeShade="BF"/>
    </w:rPr>
  </w:style>
  <w:style w:type="character" w:customStyle="1" w:styleId="AntratsDiagrama">
    <w:name w:val="Antraštės Diagrama"/>
    <w:basedOn w:val="Numatytasispastraiposriftas"/>
    <w:link w:val="Antrats"/>
    <w:uiPriority w:val="99"/>
    <w:qFormat/>
    <w:rsid w:val="004712A3"/>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4712A3"/>
    <w:rPr>
      <w:rFonts w:ascii="Times New Roman" w:eastAsia="Times New Roman" w:hAnsi="Times New Roman" w:cs="Times New Roman"/>
      <w:sz w:val="24"/>
      <w:szCs w:val="24"/>
    </w:rPr>
  </w:style>
  <w:style w:type="character" w:customStyle="1" w:styleId="DebesliotekstasDiagrama">
    <w:name w:val="Debesėlio tekstas Diagrama"/>
    <w:basedOn w:val="Numatytasispastraiposriftas"/>
    <w:link w:val="Debesliotekstas"/>
    <w:uiPriority w:val="99"/>
    <w:semiHidden/>
    <w:rsid w:val="0087684C"/>
    <w:rPr>
      <w:rFonts w:ascii="Tahoma" w:eastAsia="Times New Roman" w:hAnsi="Tahoma" w:cs="Tahoma"/>
      <w:color w:val="00000A"/>
      <w:sz w:val="16"/>
      <w:szCs w:val="16"/>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styleId="Antrat">
    <w:name w:val="caption"/>
    <w:basedOn w:val="prastasis"/>
    <w:qFormat/>
    <w:pPr>
      <w:suppressLineNumbers/>
      <w:spacing w:before="120" w:after="120"/>
    </w:pPr>
    <w:rPr>
      <w:rFonts w:cs="Arial Unicode MS"/>
      <w:i/>
      <w:iCs/>
    </w:rPr>
  </w:style>
  <w:style w:type="paragraph" w:customStyle="1" w:styleId="Index">
    <w:name w:val="Index"/>
    <w:basedOn w:val="prastasis"/>
    <w:pPr>
      <w:suppressLineNumbers/>
    </w:pPr>
  </w:style>
  <w:style w:type="paragraph" w:customStyle="1" w:styleId="Antrat1">
    <w:name w:val="Antraštė1"/>
    <w:basedOn w:val="prastasis"/>
    <w:next w:val="Pagrindinistekstas"/>
    <w:qFormat/>
    <w:pPr>
      <w:keepNext/>
      <w:spacing w:before="240" w:after="120"/>
    </w:pPr>
    <w:rPr>
      <w:rFonts w:ascii="Liberation Sans" w:eastAsia="Microsoft YaHei" w:hAnsi="Liberation Sans" w:cs="Arial Unicode MS"/>
      <w:sz w:val="28"/>
      <w:szCs w:val="28"/>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contextualSpacing w:val="0"/>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Theme="minorHAnsi" w:eastAsiaTheme="minorHAnsi" w:hAnsiTheme="minorHAnsi" w:cstheme="minorBid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Theme="minorHAnsi" w:eastAsiaTheme="minorHAnsi" w:hAnsiTheme="minorHAnsi" w:cstheme="minorBidi"/>
      <w:i/>
      <w:color w:val="BFBFBF"/>
    </w:rPr>
  </w:style>
  <w:style w:type="paragraph" w:customStyle="1" w:styleId="LentelsNr1">
    <w:name w:val="Lentelės Nr.1"/>
    <w:basedOn w:val="prastasis"/>
    <w:autoRedefine/>
    <w:qFormat/>
    <w:rsid w:val="00384540"/>
    <w:pPr>
      <w:spacing w:line="276" w:lineRule="auto"/>
      <w:ind w:hanging="360"/>
      <w:jc w:val="both"/>
    </w:pPr>
    <w:rPr>
      <w:rFonts w:asciiTheme="minorHAnsi" w:eastAsiaTheme="minorHAnsi" w:hAnsiTheme="minorHAnsi" w:cstheme="minorBid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themeColor="accent1" w:themeShade="7F"/>
      <w:sz w:val="20"/>
    </w:rPr>
  </w:style>
  <w:style w:type="paragraph" w:customStyle="1" w:styleId="HeaderandFooter">
    <w:name w:val="Header and Footer"/>
    <w:basedOn w:val="prastasis"/>
  </w:style>
  <w:style w:type="paragraph" w:styleId="Antrats">
    <w:name w:val="header"/>
    <w:basedOn w:val="prastasis"/>
    <w:link w:val="AntratsDiagrama"/>
    <w:uiPriority w:val="99"/>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Pataisymai">
    <w:name w:val="Revision"/>
    <w:uiPriority w:val="99"/>
    <w:semiHidden/>
    <w:rsid w:val="00C10BB0"/>
    <w:rPr>
      <w:rFonts w:ascii="Times New Roman" w:eastAsia="Times New Roman" w:hAnsi="Times New Roman" w:cs="Times New Roman"/>
      <w:color w:val="00000A"/>
      <w:sz w:val="24"/>
      <w:szCs w:val="24"/>
    </w:rPr>
  </w:style>
  <w:style w:type="paragraph" w:styleId="Debesliotekstas">
    <w:name w:val="Balloon Text"/>
    <w:basedOn w:val="prastasis"/>
    <w:link w:val="DebesliotekstasDiagrama"/>
    <w:uiPriority w:val="99"/>
    <w:semiHidden/>
    <w:unhideWhenUsed/>
    <w:rsid w:val="0087684C"/>
    <w:rPr>
      <w:rFonts w:ascii="Tahoma" w:hAnsi="Tahoma" w:cs="Tahoma"/>
      <w:sz w:val="16"/>
      <w:szCs w:val="16"/>
    </w:rPr>
  </w:style>
  <w:style w:type="paragraph" w:styleId="Sraopastraipa">
    <w:name w:val="List Paragraph"/>
    <w:basedOn w:val="prastasis"/>
    <w:uiPriority w:val="34"/>
    <w:qFormat/>
    <w:rsid w:val="00BC7A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3A8FA-252B-41C4-8248-045B439E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226</Words>
  <Characters>1289</Characters>
  <Application>Microsoft Office Word</Application>
  <DocSecurity>0</DocSecurity>
  <Lines>10</Lines>
  <Paragraphs>3</Paragraphs>
  <ScaleCrop>false</ScaleCrop>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Ubartas</dc:creator>
  <cp:lastModifiedBy>Sadauskienė, Dalia</cp:lastModifiedBy>
  <cp:revision>3</cp:revision>
  <dcterms:created xsi:type="dcterms:W3CDTF">2026-08-17T12:59:00Z</dcterms:created>
  <dcterms:modified xsi:type="dcterms:W3CDTF">2026-08-17T13:01:00Z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